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3F73AD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3F73AD">
              <w:rPr>
                <w:rFonts w:cstheme="minorHAnsi"/>
                <w:sz w:val="24"/>
                <w:szCs w:val="24"/>
              </w:rPr>
              <w:t>19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3F73AD">
              <w:rPr>
                <w:rFonts w:cstheme="minorHAnsi"/>
                <w:sz w:val="24"/>
                <w:szCs w:val="24"/>
              </w:rPr>
              <w:t>6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3F73AD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Shoda podmětu s přísudkem - úvod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3F73AD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Vysvětlení postupu při určování shody podmětu s přísudkem.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3F73AD" w:rsidP="002755A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 je vypracován formou prezentace.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06540F" w:rsidRDefault="0006540F" w:rsidP="002755A6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6540F">
              <w:rPr>
                <w:rFonts w:asciiTheme="minorHAnsi" w:hAnsiTheme="minorHAnsi" w:cstheme="minorHAnsi"/>
                <w:b w:val="0"/>
                <w:sz w:val="22"/>
                <w:szCs w:val="22"/>
              </w:rPr>
              <w:t>MS OFFICE PO</w:t>
            </w:r>
            <w:bookmarkStart w:id="0" w:name="_GoBack"/>
            <w:bookmarkEnd w:id="0"/>
            <w:r w:rsidRPr="0006540F">
              <w:rPr>
                <w:rFonts w:asciiTheme="minorHAnsi" w:hAnsiTheme="minorHAnsi" w:cstheme="minorHAnsi"/>
                <w:b w:val="0"/>
                <w:sz w:val="22"/>
                <w:szCs w:val="22"/>
              </w:rPr>
              <w:t>WERPOINT</w:t>
            </w: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6540F"/>
    <w:rsid w:val="00196442"/>
    <w:rsid w:val="00242504"/>
    <w:rsid w:val="002755A6"/>
    <w:rsid w:val="003F73AD"/>
    <w:rsid w:val="0044743C"/>
    <w:rsid w:val="00713586"/>
    <w:rsid w:val="00756887"/>
    <w:rsid w:val="008419AC"/>
    <w:rsid w:val="009637FF"/>
    <w:rsid w:val="00A72737"/>
    <w:rsid w:val="00AC04EB"/>
    <w:rsid w:val="00B20B60"/>
    <w:rsid w:val="00C87429"/>
    <w:rsid w:val="00D62B6D"/>
    <w:rsid w:val="00E26C8C"/>
    <w:rsid w:val="00E320B7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4</cp:revision>
  <dcterms:created xsi:type="dcterms:W3CDTF">2012-03-17T23:46:00Z</dcterms:created>
  <dcterms:modified xsi:type="dcterms:W3CDTF">2012-04-04T19:31:00Z</dcterms:modified>
</cp:coreProperties>
</file>