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DE" w:rsidRDefault="00811BDE" w:rsidP="00811BDE">
      <w:pPr>
        <w:jc w:val="center"/>
        <w:rPr>
          <w:b/>
          <w:sz w:val="56"/>
          <w:szCs w:val="56"/>
        </w:rPr>
      </w:pPr>
      <w:r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6D6D6D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757575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811BDE" w:rsidTr="00811BDE">
        <w:trPr>
          <w:trHeight w:val="9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811BDE" w:rsidTr="00811BDE">
        <w:trPr>
          <w:trHeight w:val="9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811BDE" w:rsidTr="00811BDE">
        <w:trPr>
          <w:trHeight w:val="9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811BDE" w:rsidRDefault="00811BDE" w:rsidP="00811BDE">
      <w:pPr>
        <w:jc w:val="center"/>
      </w:pPr>
    </w:p>
    <w:p w:rsidR="00811BDE" w:rsidRDefault="00811BDE" w:rsidP="00811BDE">
      <w:pPr>
        <w:jc w:val="center"/>
      </w:pPr>
      <w:r>
        <w:rPr>
          <w:rFonts w:cstheme="minorHAnsi"/>
          <w:b/>
          <w:noProof/>
          <w:sz w:val="28"/>
          <w:szCs w:val="28"/>
          <w:lang w:eastAsia="cs-CZ"/>
        </w:rPr>
        <w:drawing>
          <wp:inline distT="0" distB="0" distL="0" distR="0">
            <wp:extent cx="4210050" cy="923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811BDE" w:rsidTr="00811BDE">
        <w:trPr>
          <w:trHeight w:val="73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811BDE" w:rsidRDefault="00415E73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VY_3.2_INOVACE_02_ 01</w:t>
            </w:r>
            <w:r w:rsidR="00811BDE">
              <w:rPr>
                <w:rFonts w:cs="TimesNewRomanPSMT"/>
              </w:rPr>
              <w:t xml:space="preserve"> (2str.)</w:t>
            </w:r>
          </w:p>
        </w:tc>
      </w:tr>
      <w:tr w:rsidR="00811BDE" w:rsidTr="00811BDE">
        <w:trPr>
          <w:trHeight w:val="705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415E7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Název materiál</w:t>
            </w:r>
          </w:p>
          <w:p w:rsidR="00415E73" w:rsidRPr="00415E73" w:rsidRDefault="00415E73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Podstatná jména</w:t>
            </w:r>
          </w:p>
        </w:tc>
      </w:tr>
      <w:tr w:rsidR="00811BDE" w:rsidTr="00811BDE">
        <w:trPr>
          <w:trHeight w:val="70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811BDE" w:rsidRDefault="00811BDE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6.ročník</w:t>
            </w:r>
            <w:proofErr w:type="gramEnd"/>
          </w:p>
        </w:tc>
      </w:tr>
      <w:tr w:rsidR="00811BDE" w:rsidTr="00811BDE">
        <w:trPr>
          <w:trHeight w:val="71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811BDE" w:rsidRDefault="00811BDE">
            <w:pPr>
              <w:rPr>
                <w:rFonts w:cstheme="minorHAnsi"/>
              </w:rPr>
            </w:pPr>
            <w:r>
              <w:rPr>
                <w:rFonts w:cstheme="minorHAnsi"/>
              </w:rPr>
              <w:t>Bc. Naděžda Salačová</w:t>
            </w:r>
          </w:p>
        </w:tc>
      </w:tr>
      <w:tr w:rsidR="00811BDE" w:rsidTr="00811BDE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811BDE" w:rsidRDefault="00811BDE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</w:t>
            </w:r>
            <w:r w:rsidR="00415E73">
              <w:rPr>
                <w:rFonts w:cstheme="minorHAnsi"/>
              </w:rPr>
              <w:t>ení podstatných jmen.</w:t>
            </w:r>
          </w:p>
        </w:tc>
      </w:tr>
      <w:tr w:rsidR="00811BDE" w:rsidTr="00811BDE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Doporučení pro práci s materiálem</w:t>
            </w:r>
          </w:p>
          <w:p w:rsidR="00811BDE" w:rsidRDefault="00811BDE" w:rsidP="00415E73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Žáci</w:t>
            </w:r>
            <w:r w:rsidR="00415E73">
              <w:rPr>
                <w:rFonts w:cstheme="minorHAnsi"/>
                <w:bCs/>
              </w:rPr>
              <w:t xml:space="preserve"> na interaktivní tabuli vybírají z nabízených možností podstatná jména a zařazují do domečku</w:t>
            </w:r>
            <w:r>
              <w:rPr>
                <w:rFonts w:cstheme="minorHAnsi"/>
                <w:bCs/>
              </w:rPr>
              <w:t>.</w:t>
            </w:r>
            <w:r w:rsidR="00415E73">
              <w:rPr>
                <w:rFonts w:cstheme="minorHAnsi"/>
                <w:bCs/>
              </w:rPr>
              <w:t xml:space="preserve"> N a</w:t>
            </w:r>
            <w:r w:rsidR="00D001C0">
              <w:rPr>
                <w:rFonts w:cstheme="minorHAnsi"/>
                <w:bCs/>
              </w:rPr>
              <w:t xml:space="preserve"> druhé straně utvoří k daným podstatným jménům množné a jednotné číslo.</w:t>
            </w:r>
          </w:p>
        </w:tc>
      </w:tr>
      <w:tr w:rsidR="00811BDE" w:rsidTr="00811BDE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DE" w:rsidRDefault="00811BDE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811BDE" w:rsidRDefault="004A6838">
            <w:pPr>
              <w:tabs>
                <w:tab w:val="left" w:pos="2955"/>
              </w:tabs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smart</w:t>
            </w:r>
            <w:proofErr w:type="spellEnd"/>
            <w:r>
              <w:rPr>
                <w:rFonts w:cstheme="minorHAnsi"/>
                <w:bCs/>
              </w:rPr>
              <w:t xml:space="preserve"> no</w:t>
            </w:r>
            <w:bookmarkStart w:id="0" w:name="_GoBack"/>
            <w:bookmarkEnd w:id="0"/>
            <w:r w:rsidR="00811BDE">
              <w:rPr>
                <w:rFonts w:cstheme="minorHAnsi"/>
                <w:bCs/>
              </w:rPr>
              <w:t>tebook 10</w:t>
            </w:r>
          </w:p>
          <w:p w:rsidR="00811BDE" w:rsidRDefault="00811BDE">
            <w:pPr>
              <w:tabs>
                <w:tab w:val="left" w:pos="2955"/>
              </w:tabs>
              <w:rPr>
                <w:rFonts w:cstheme="minorHAnsi"/>
                <w:bCs/>
              </w:rPr>
            </w:pPr>
          </w:p>
          <w:p w:rsidR="00811BDE" w:rsidRDefault="00811BDE">
            <w:pPr>
              <w:jc w:val="center"/>
              <w:rPr>
                <w:rFonts w:cstheme="minorHAnsi"/>
              </w:rPr>
            </w:pPr>
          </w:p>
          <w:p w:rsidR="00811BDE" w:rsidRDefault="00811BDE">
            <w:pPr>
              <w:jc w:val="center"/>
              <w:rPr>
                <w:rFonts w:cstheme="minorHAnsi"/>
              </w:rPr>
            </w:pPr>
          </w:p>
        </w:tc>
      </w:tr>
    </w:tbl>
    <w:p w:rsidR="00811BDE" w:rsidRDefault="00811BDE" w:rsidP="00811BDE"/>
    <w:p w:rsidR="0059330F" w:rsidRDefault="0059330F"/>
    <w:sectPr w:rsidR="00593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DE"/>
    <w:rsid w:val="00415E73"/>
    <w:rsid w:val="004A6838"/>
    <w:rsid w:val="0059330F"/>
    <w:rsid w:val="00811BDE"/>
    <w:rsid w:val="00D0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B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1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B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1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Naděžda Salačová</dc:creator>
  <cp:lastModifiedBy>Naděžda Salačová</cp:lastModifiedBy>
  <cp:revision>6</cp:revision>
  <dcterms:created xsi:type="dcterms:W3CDTF">2012-04-10T14:17:00Z</dcterms:created>
  <dcterms:modified xsi:type="dcterms:W3CDTF">2012-04-20T18:55:00Z</dcterms:modified>
</cp:coreProperties>
</file>