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EF238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EF2389"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89361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9361C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Věta a její obsah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EF2389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89361C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89361C">
              <w:rPr>
                <w:rFonts w:cstheme="minorHAnsi"/>
                <w:sz w:val="24"/>
                <w:szCs w:val="24"/>
              </w:rPr>
              <w:t xml:space="preserve">čtení </w:t>
            </w:r>
            <w:r w:rsidR="005920B8">
              <w:rPr>
                <w:rFonts w:cstheme="minorHAnsi"/>
                <w:sz w:val="24"/>
                <w:szCs w:val="24"/>
              </w:rPr>
              <w:t>vět /</w:t>
            </w:r>
            <w:r w:rsidR="0089361C">
              <w:rPr>
                <w:rFonts w:cstheme="minorHAnsi"/>
                <w:sz w:val="24"/>
                <w:szCs w:val="24"/>
              </w:rPr>
              <w:t>velkých a malých tiskacích tvarů písmen</w:t>
            </w:r>
            <w:r w:rsidR="005920B8">
              <w:rPr>
                <w:rFonts w:cstheme="minorHAnsi"/>
                <w:sz w:val="24"/>
                <w:szCs w:val="24"/>
              </w:rPr>
              <w:t>/</w:t>
            </w:r>
            <w:bookmarkStart w:id="0" w:name="_GoBack"/>
            <w:bookmarkEnd w:id="0"/>
            <w:r w:rsidR="0089361C">
              <w:rPr>
                <w:rFonts w:cstheme="minorHAnsi"/>
                <w:sz w:val="24"/>
                <w:szCs w:val="24"/>
              </w:rPr>
              <w:t>. Porozumění obsahu věty.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přetahují </w:t>
            </w:r>
            <w:r w:rsidR="00D04320">
              <w:rPr>
                <w:rFonts w:cstheme="minorHAnsi"/>
                <w:sz w:val="24"/>
                <w:szCs w:val="24"/>
              </w:rPr>
              <w:t xml:space="preserve">nabízené </w:t>
            </w:r>
            <w:r w:rsidR="0089361C">
              <w:rPr>
                <w:rFonts w:cstheme="minorHAnsi"/>
                <w:sz w:val="24"/>
                <w:szCs w:val="24"/>
              </w:rPr>
              <w:t>věty dle jejich obsahu ke správnému obrázku. Věty mohou opsat, či přepsat.</w:t>
            </w:r>
          </w:p>
          <w:p w:rsidR="00AB04B6" w:rsidRPr="00AB04B6" w:rsidRDefault="00AB04B6" w:rsidP="008936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89361C">
              <w:rPr>
                <w:rFonts w:cstheme="minorHAnsi"/>
                <w:sz w:val="24"/>
                <w:szCs w:val="24"/>
              </w:rPr>
              <w:t>ep</w:t>
            </w:r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920B8"/>
    <w:rsid w:val="006D4480"/>
    <w:rsid w:val="006E55E2"/>
    <w:rsid w:val="00756887"/>
    <w:rsid w:val="0076622F"/>
    <w:rsid w:val="0089361C"/>
    <w:rsid w:val="009637FF"/>
    <w:rsid w:val="00AB04B6"/>
    <w:rsid w:val="00C87429"/>
    <w:rsid w:val="00D04320"/>
    <w:rsid w:val="00EB71CB"/>
    <w:rsid w:val="00EF238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2012-04-16T08:42:00Z</dcterms:modified>
</cp:coreProperties>
</file>