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AB04B6" w:rsidP="0089361C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VY_3.2_INOVACE_04_0</w:t>
            </w:r>
            <w:r w:rsidR="0089361C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 w:rsidR="0089361C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 xml:space="preserve">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89361C" w:rsidP="00AB04B6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Věta a její obsah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AB04B6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2.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AB04B6" w:rsidP="00AB04B6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Mgr. Petra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Benneková</w:t>
            </w:r>
            <w:proofErr w:type="spellEnd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AB04B6" w:rsidP="0089361C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Procvičování </w:t>
            </w:r>
            <w:r w:rsidR="0089361C">
              <w:rPr>
                <w:rFonts w:cstheme="minorHAnsi"/>
                <w:sz w:val="24"/>
                <w:szCs w:val="24"/>
              </w:rPr>
              <w:t xml:space="preserve">čtení </w:t>
            </w:r>
            <w:r w:rsidR="00B424D7">
              <w:rPr>
                <w:rFonts w:cstheme="minorHAnsi"/>
                <w:sz w:val="24"/>
                <w:szCs w:val="24"/>
              </w:rPr>
              <w:t>vět /</w:t>
            </w:r>
            <w:r w:rsidR="0089361C">
              <w:rPr>
                <w:rFonts w:cstheme="minorHAnsi"/>
                <w:sz w:val="24"/>
                <w:szCs w:val="24"/>
              </w:rPr>
              <w:t>velkých a malých tiskacích tvarů písmen</w:t>
            </w:r>
            <w:r w:rsidR="00B424D7">
              <w:rPr>
                <w:rFonts w:cstheme="minorHAnsi"/>
                <w:sz w:val="24"/>
                <w:szCs w:val="24"/>
              </w:rPr>
              <w:t>/</w:t>
            </w:r>
            <w:r w:rsidR="0089361C">
              <w:rPr>
                <w:rFonts w:cstheme="minorHAnsi"/>
                <w:sz w:val="24"/>
                <w:szCs w:val="24"/>
              </w:rPr>
              <w:t>. Porozumění obsahu věty.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AB04B6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AB04B6" w:rsidRDefault="00AB04B6" w:rsidP="00AB04B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Žáci na interaktivní tabuli přetahují </w:t>
            </w:r>
            <w:r w:rsidR="00D04320">
              <w:rPr>
                <w:rFonts w:cstheme="minorHAnsi"/>
                <w:sz w:val="24"/>
                <w:szCs w:val="24"/>
              </w:rPr>
              <w:t xml:space="preserve">nabízené </w:t>
            </w:r>
            <w:r w:rsidR="0089361C">
              <w:rPr>
                <w:rFonts w:cstheme="minorHAnsi"/>
                <w:sz w:val="24"/>
                <w:szCs w:val="24"/>
              </w:rPr>
              <w:t>věty dle jejich obsahu ke správnému obrázku. Věty mohou opsat, či přepsat.</w:t>
            </w:r>
          </w:p>
          <w:p w:rsidR="00AB04B6" w:rsidRPr="00AB04B6" w:rsidRDefault="00AB04B6" w:rsidP="0089361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Kl</w:t>
            </w:r>
            <w:r w:rsidR="0089361C">
              <w:rPr>
                <w:rFonts w:cstheme="minorHAnsi"/>
                <w:sz w:val="24"/>
                <w:szCs w:val="24"/>
              </w:rPr>
              <w:t>ep</w:t>
            </w:r>
            <w:r>
              <w:rPr>
                <w:rFonts w:cstheme="minorHAnsi"/>
                <w:sz w:val="24"/>
                <w:szCs w:val="24"/>
              </w:rPr>
              <w:t xml:space="preserve">nutím na </w:t>
            </w:r>
            <w:r w:rsidR="00D04320">
              <w:rPr>
                <w:rFonts w:cstheme="minorHAnsi"/>
                <w:sz w:val="24"/>
                <w:szCs w:val="24"/>
              </w:rPr>
              <w:t>odkaz</w:t>
            </w:r>
            <w:r>
              <w:rPr>
                <w:rFonts w:cstheme="minorHAnsi"/>
                <w:sz w:val="24"/>
                <w:szCs w:val="24"/>
              </w:rPr>
              <w:t xml:space="preserve"> se </w:t>
            </w:r>
            <w:r w:rsidR="00D04320">
              <w:rPr>
                <w:rFonts w:cstheme="minorHAnsi"/>
                <w:sz w:val="24"/>
                <w:szCs w:val="24"/>
              </w:rPr>
              <w:t>zobrazí</w:t>
            </w:r>
            <w:r>
              <w:rPr>
                <w:rFonts w:cstheme="minorHAnsi"/>
                <w:sz w:val="24"/>
                <w:szCs w:val="24"/>
              </w:rPr>
              <w:t xml:space="preserve"> správné řešení.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D04320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EB71CB">
              <w:rPr>
                <w:rFonts w:cstheme="minorHAnsi"/>
                <w:sz w:val="24"/>
                <w:szCs w:val="24"/>
              </w:rPr>
              <w:t xml:space="preserve">MART </w:t>
            </w:r>
            <w:r>
              <w:rPr>
                <w:rFonts w:cstheme="minorHAnsi"/>
                <w:sz w:val="24"/>
                <w:szCs w:val="24"/>
              </w:rPr>
              <w:t>Notebook</w:t>
            </w:r>
            <w:bookmarkStart w:id="0" w:name="_GoBack"/>
            <w:bookmarkEnd w:id="0"/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6D4480"/>
    <w:rsid w:val="006E55E2"/>
    <w:rsid w:val="00756887"/>
    <w:rsid w:val="0076622F"/>
    <w:rsid w:val="0089361C"/>
    <w:rsid w:val="009637FF"/>
    <w:rsid w:val="00AB04B6"/>
    <w:rsid w:val="00B424D7"/>
    <w:rsid w:val="00C87429"/>
    <w:rsid w:val="00D04320"/>
    <w:rsid w:val="00EB71CB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Petra Benneková</cp:lastModifiedBy>
  <cp:revision>13</cp:revision>
  <dcterms:created xsi:type="dcterms:W3CDTF">2012-02-21T19:54:00Z</dcterms:created>
  <dcterms:modified xsi:type="dcterms:W3CDTF">2012-04-16T08:38:00Z</dcterms:modified>
</cp:coreProperties>
</file>