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AB04B6" w:rsidP="00AB04B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VY_3.2_INOVACE_04_01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AB04B6" w:rsidP="00AB04B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Psací a tiskací tvary písmen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AB04B6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2.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AB04B6" w:rsidP="00AB04B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Mgr. Petra Benneková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AB04B6" w:rsidP="00AB04B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Procvičování psacích a tiskacích tvarů písmen.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AB04B6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AB04B6" w:rsidRDefault="00AB04B6" w:rsidP="00AB04B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Žáci na interaktivní tabuli přetahují </w:t>
            </w:r>
            <w:r w:rsidR="00D04320">
              <w:rPr>
                <w:rFonts w:cstheme="minorHAnsi"/>
                <w:sz w:val="24"/>
                <w:szCs w:val="24"/>
              </w:rPr>
              <w:t xml:space="preserve">nabízené tvary tiskacích a psacích písmen </w:t>
            </w:r>
            <w:r>
              <w:rPr>
                <w:rFonts w:cstheme="minorHAnsi"/>
                <w:sz w:val="24"/>
                <w:szCs w:val="24"/>
              </w:rPr>
              <w:t>na požadované místo.</w:t>
            </w:r>
          </w:p>
          <w:p w:rsidR="00AB04B6" w:rsidRPr="00AB04B6" w:rsidRDefault="00AB04B6" w:rsidP="005866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="005866C6">
              <w:rPr>
                <w:rFonts w:cstheme="minorHAnsi"/>
                <w:sz w:val="24"/>
                <w:szCs w:val="24"/>
              </w:rPr>
              <w:t>lep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 xml:space="preserve">nutím na </w:t>
            </w:r>
            <w:r w:rsidR="00D04320">
              <w:rPr>
                <w:rFonts w:cstheme="minorHAnsi"/>
                <w:sz w:val="24"/>
                <w:szCs w:val="24"/>
              </w:rPr>
              <w:t>odkaz</w:t>
            </w:r>
            <w:r>
              <w:rPr>
                <w:rFonts w:cstheme="minorHAnsi"/>
                <w:sz w:val="24"/>
                <w:szCs w:val="24"/>
              </w:rPr>
              <w:t xml:space="preserve"> se </w:t>
            </w:r>
            <w:r w:rsidR="00D04320">
              <w:rPr>
                <w:rFonts w:cstheme="minorHAnsi"/>
                <w:sz w:val="24"/>
                <w:szCs w:val="24"/>
              </w:rPr>
              <w:t>zobrazí</w:t>
            </w:r>
            <w:r>
              <w:rPr>
                <w:rFonts w:cstheme="minorHAnsi"/>
                <w:sz w:val="24"/>
                <w:szCs w:val="24"/>
              </w:rPr>
              <w:t xml:space="preserve"> správné řešení.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D04320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EB71CB">
              <w:rPr>
                <w:rFonts w:cstheme="minorHAnsi"/>
                <w:sz w:val="24"/>
                <w:szCs w:val="24"/>
              </w:rPr>
              <w:t xml:space="preserve">MART </w:t>
            </w:r>
            <w:r>
              <w:rPr>
                <w:rFonts w:cstheme="minorHAnsi"/>
                <w:sz w:val="24"/>
                <w:szCs w:val="24"/>
              </w:rPr>
              <w:t>Notebook</w:t>
            </w: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5866C6"/>
    <w:rsid w:val="006D4480"/>
    <w:rsid w:val="006E55E2"/>
    <w:rsid w:val="00756887"/>
    <w:rsid w:val="0076622F"/>
    <w:rsid w:val="009637FF"/>
    <w:rsid w:val="00AB04B6"/>
    <w:rsid w:val="00C87429"/>
    <w:rsid w:val="00D04320"/>
    <w:rsid w:val="00EB71CB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Petra Benneková</cp:lastModifiedBy>
  <cp:revision>11</cp:revision>
  <dcterms:created xsi:type="dcterms:W3CDTF">2012-02-21T19:54:00Z</dcterms:created>
  <dcterms:modified xsi:type="dcterms:W3CDTF">2012-04-16T08:30:00Z</dcterms:modified>
</cp:coreProperties>
</file>