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8E6A0E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VY_3.2_INOVACE_04_55</w:t>
            </w:r>
            <w:r w:rsidR="00513010">
              <w:rPr>
                <w:rFonts w:cs="TimesNewRomanPSMT"/>
              </w:rPr>
              <w:t>(</w:t>
            </w:r>
            <w:r>
              <w:rPr>
                <w:rFonts w:cs="TimesNewRomanPSMT"/>
              </w:rPr>
              <w:t>3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B277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Domácí zvířata</w:t>
            </w:r>
            <w:r w:rsidR="008E6A0E">
              <w:rPr>
                <w:rFonts w:cstheme="minorHAnsi"/>
              </w:rPr>
              <w:t xml:space="preserve"> - prase a kráva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8E6A0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látky – užitek domácích zvířat (prase, kráva)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D918B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8E6A0E">
              <w:rPr>
                <w:rFonts w:cstheme="minorHAnsi"/>
                <w:sz w:val="28"/>
                <w:szCs w:val="28"/>
              </w:rPr>
              <w:t>přiřadí název k obrázku, kliknutím na obrázek se ukáže text, kde je napsáno, proč člověk daná zvířata chová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8E6A0E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A2C9-880B-453D-99F0-0A8CE65D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39</cp:revision>
  <dcterms:created xsi:type="dcterms:W3CDTF">2012-02-21T19:54:00Z</dcterms:created>
  <dcterms:modified xsi:type="dcterms:W3CDTF">2012-04-07T21:48:00Z</dcterms:modified>
</cp:coreProperties>
</file>