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D918B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VY_3.2_INOVACE_04_52</w:t>
            </w:r>
            <w:r w:rsidR="00513010">
              <w:rPr>
                <w:rFonts w:cs="TimesNewRomanPSMT"/>
              </w:rPr>
              <w:t>(</w:t>
            </w:r>
            <w:r>
              <w:rPr>
                <w:rFonts w:cs="TimesNewRomanPSMT"/>
              </w:rPr>
              <w:t>3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918BC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Kostra člověka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2748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918BC">
              <w:rPr>
                <w:rFonts w:cstheme="minorHAnsi"/>
              </w:rPr>
              <w:t>rocvičení látky – Kostra člověka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C87429" w:rsidRPr="00D96117" w:rsidRDefault="00D96117" w:rsidP="00D918B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B96B1F">
              <w:rPr>
                <w:rFonts w:cstheme="minorHAnsi"/>
                <w:sz w:val="28"/>
                <w:szCs w:val="28"/>
              </w:rPr>
              <w:t xml:space="preserve">áci </w:t>
            </w:r>
            <w:r w:rsidR="00D918BC">
              <w:rPr>
                <w:rFonts w:cstheme="minorHAnsi"/>
                <w:sz w:val="28"/>
                <w:szCs w:val="28"/>
              </w:rPr>
              <w:t>přetahováním doplní názvy částí kostry, dále přečtou zápis, kliknutím se zápis otočí kolem své osy. Dále doplní přetahováním chybějící slova do textu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F4A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</w:p>
        </w:tc>
        <w:bookmarkStart w:id="0" w:name="_GoBack"/>
        <w:bookmarkEnd w:id="0"/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242504"/>
    <w:rsid w:val="00327485"/>
    <w:rsid w:val="004C324C"/>
    <w:rsid w:val="00513010"/>
    <w:rsid w:val="0056512F"/>
    <w:rsid w:val="00571F60"/>
    <w:rsid w:val="006C2EDA"/>
    <w:rsid w:val="006E55E2"/>
    <w:rsid w:val="006F01D5"/>
    <w:rsid w:val="00756887"/>
    <w:rsid w:val="00767A13"/>
    <w:rsid w:val="00924C1F"/>
    <w:rsid w:val="009637FF"/>
    <w:rsid w:val="00AF4ACB"/>
    <w:rsid w:val="00B96B1F"/>
    <w:rsid w:val="00C87429"/>
    <w:rsid w:val="00D85AD9"/>
    <w:rsid w:val="00D918BC"/>
    <w:rsid w:val="00D96117"/>
    <w:rsid w:val="00F06169"/>
    <w:rsid w:val="00F52C6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1D72-FA63-4E21-868F-4A13C06E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31</cp:revision>
  <dcterms:created xsi:type="dcterms:W3CDTF">2012-02-21T19:54:00Z</dcterms:created>
  <dcterms:modified xsi:type="dcterms:W3CDTF">2012-04-07T20:25:00Z</dcterms:modified>
</cp:coreProperties>
</file>