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D96117">
              <w:rPr>
                <w:rFonts w:cs="TimesNewRomanPSMT"/>
              </w:rPr>
              <w:t>5</w:t>
            </w:r>
            <w:r w:rsidR="00513010">
              <w:rPr>
                <w:rFonts w:cs="TimesNewRomanPSMT"/>
              </w:rPr>
              <w:t>(</w:t>
            </w:r>
            <w:r w:rsidR="00D96117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96117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Státní vlajky – ČR a sousední státy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96117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Procvičování – státní vlajky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D96117" w:rsidRDefault="0075688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D96117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C87429" w:rsidRPr="00D96117" w:rsidRDefault="00D96117" w:rsidP="00D961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Žáci si zapamatují nejprve názvy </w:t>
            </w:r>
            <w:r w:rsidR="00571F60">
              <w:rPr>
                <w:rFonts w:cstheme="minorHAnsi"/>
                <w:sz w:val="28"/>
                <w:szCs w:val="28"/>
              </w:rPr>
              <w:t xml:space="preserve">států, poté i vlajky. Dále žák </w:t>
            </w:r>
            <w:r>
              <w:rPr>
                <w:rFonts w:cstheme="minorHAnsi"/>
                <w:sz w:val="28"/>
                <w:szCs w:val="28"/>
              </w:rPr>
              <w:t>vybere vlajku, klikne na ní, ta se roztočí, ostatní hádají, jakému státu patří</w:t>
            </w:r>
            <w:r w:rsidR="00571F60">
              <w:rPr>
                <w:rFonts w:cstheme="minorHAnsi"/>
                <w:sz w:val="28"/>
                <w:szCs w:val="28"/>
              </w:rPr>
              <w:t xml:space="preserve">. Pod vlajkami jsou napsány názvy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1A457F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1A457F"/>
    <w:rsid w:val="00242504"/>
    <w:rsid w:val="004C324C"/>
    <w:rsid w:val="00513010"/>
    <w:rsid w:val="00571F60"/>
    <w:rsid w:val="006E55E2"/>
    <w:rsid w:val="00756887"/>
    <w:rsid w:val="00767A13"/>
    <w:rsid w:val="00924C1F"/>
    <w:rsid w:val="009637FF"/>
    <w:rsid w:val="00C87429"/>
    <w:rsid w:val="00D85AD9"/>
    <w:rsid w:val="00D96117"/>
    <w:rsid w:val="00F06169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3C24-E000-4AFA-8F06-0EA9CE40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19</cp:revision>
  <dcterms:created xsi:type="dcterms:W3CDTF">2012-02-21T19:54:00Z</dcterms:created>
  <dcterms:modified xsi:type="dcterms:W3CDTF">2012-04-24T22:10:00Z</dcterms:modified>
</cp:coreProperties>
</file>